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E162" w14:textId="30C33F47" w:rsidR="001336AE" w:rsidRPr="001336AE" w:rsidRDefault="001336AE" w:rsidP="001336AE">
      <w:pPr>
        <w:pStyle w:val="NoSpacing"/>
        <w:jc w:val="center"/>
        <w:rPr>
          <w:rFonts w:cstheme="minorHAnsi"/>
          <w:sz w:val="32"/>
          <w:szCs w:val="32"/>
        </w:rPr>
      </w:pPr>
      <w:r w:rsidRPr="001336AE">
        <w:rPr>
          <w:rFonts w:cstheme="minorHAnsi"/>
          <w:sz w:val="32"/>
          <w:szCs w:val="32"/>
        </w:rPr>
        <w:t>CKSHRM Board of Directors Meeting</w:t>
      </w:r>
    </w:p>
    <w:p w14:paraId="4054467C" w14:textId="41EFEB1D" w:rsidR="001336AE" w:rsidRPr="001336AE" w:rsidRDefault="004A3347" w:rsidP="001336AE">
      <w:pPr>
        <w:pStyle w:val="NoSpacing"/>
        <w:jc w:val="center"/>
        <w:rPr>
          <w:rFonts w:cstheme="minorHAnsi"/>
          <w:sz w:val="24"/>
          <w:szCs w:val="24"/>
        </w:rPr>
      </w:pPr>
      <w:r>
        <w:rPr>
          <w:rFonts w:cstheme="minorHAnsi"/>
          <w:sz w:val="24"/>
          <w:szCs w:val="24"/>
        </w:rPr>
        <w:t>May 12</w:t>
      </w:r>
      <w:r w:rsidR="004D5D62" w:rsidRPr="004D5D62">
        <w:rPr>
          <w:rFonts w:cstheme="minorHAnsi"/>
          <w:sz w:val="24"/>
          <w:szCs w:val="24"/>
          <w:vertAlign w:val="superscript"/>
        </w:rPr>
        <w:t>th</w:t>
      </w:r>
      <w:r w:rsidR="000615DF">
        <w:rPr>
          <w:rFonts w:cstheme="minorHAnsi"/>
          <w:sz w:val="24"/>
          <w:szCs w:val="24"/>
        </w:rPr>
        <w:t>, 2020</w:t>
      </w:r>
    </w:p>
    <w:p w14:paraId="4D5F5697" w14:textId="3876E39E" w:rsidR="001336AE" w:rsidRPr="001336AE" w:rsidRDefault="001336AE" w:rsidP="001336AE">
      <w:pPr>
        <w:pStyle w:val="NoSpacing"/>
        <w:jc w:val="center"/>
        <w:rPr>
          <w:rFonts w:cstheme="minorHAnsi"/>
          <w:sz w:val="24"/>
          <w:szCs w:val="24"/>
        </w:rPr>
      </w:pPr>
      <w:r w:rsidRPr="001336AE">
        <w:rPr>
          <w:rFonts w:cstheme="minorHAnsi"/>
          <w:sz w:val="24"/>
          <w:szCs w:val="24"/>
        </w:rPr>
        <w:t xml:space="preserve">Location:  </w:t>
      </w:r>
      <w:proofErr w:type="spellStart"/>
      <w:r w:rsidR="004D5D62">
        <w:rPr>
          <w:rFonts w:cstheme="minorHAnsi"/>
          <w:sz w:val="24"/>
          <w:szCs w:val="24"/>
        </w:rPr>
        <w:t>Nesco</w:t>
      </w:r>
      <w:proofErr w:type="spellEnd"/>
      <w:r w:rsidR="004D5D62">
        <w:rPr>
          <w:rFonts w:cstheme="minorHAnsi"/>
          <w:sz w:val="24"/>
          <w:szCs w:val="24"/>
        </w:rPr>
        <w:t xml:space="preserve"> Resource</w:t>
      </w:r>
      <w:r w:rsidR="004A3347">
        <w:rPr>
          <w:rFonts w:cstheme="minorHAnsi"/>
          <w:sz w:val="24"/>
          <w:szCs w:val="24"/>
        </w:rPr>
        <w:t xml:space="preserve"> via Zoom</w:t>
      </w:r>
    </w:p>
    <w:p w14:paraId="14810807" w14:textId="351DA2B3" w:rsidR="001336AE" w:rsidRDefault="001336AE" w:rsidP="001336AE">
      <w:pPr>
        <w:pStyle w:val="NoSpacing"/>
        <w:jc w:val="center"/>
        <w:rPr>
          <w:rFonts w:ascii="Arial Nova" w:hAnsi="Arial Nova"/>
          <w:sz w:val="24"/>
          <w:szCs w:val="24"/>
        </w:rPr>
      </w:pPr>
    </w:p>
    <w:p w14:paraId="27BC6E92" w14:textId="446B7FAA" w:rsidR="001336AE" w:rsidRDefault="001336AE" w:rsidP="004C6698">
      <w:pPr>
        <w:pStyle w:val="NoSpacing"/>
        <w:numPr>
          <w:ilvl w:val="0"/>
          <w:numId w:val="2"/>
        </w:numPr>
        <w:rPr>
          <w:rFonts w:cstheme="minorHAnsi"/>
          <w:sz w:val="24"/>
          <w:szCs w:val="24"/>
        </w:rPr>
      </w:pPr>
      <w:r w:rsidRPr="001336AE">
        <w:rPr>
          <w:rFonts w:cstheme="minorHAnsi"/>
          <w:b/>
          <w:sz w:val="24"/>
          <w:szCs w:val="24"/>
        </w:rPr>
        <w:t>Call to order:</w:t>
      </w:r>
      <w:r w:rsidRPr="001336AE">
        <w:rPr>
          <w:rFonts w:cstheme="minorHAnsi"/>
          <w:sz w:val="24"/>
          <w:szCs w:val="24"/>
        </w:rPr>
        <w:t xml:space="preserve">  The CKSHRM board meeting was called to order at </w:t>
      </w:r>
      <w:r w:rsidR="004A3347">
        <w:rPr>
          <w:rFonts w:cstheme="minorHAnsi"/>
          <w:sz w:val="24"/>
          <w:szCs w:val="24"/>
        </w:rPr>
        <w:t>12</w:t>
      </w:r>
      <w:r w:rsidRPr="001336AE">
        <w:rPr>
          <w:rFonts w:cstheme="minorHAnsi"/>
          <w:sz w:val="24"/>
          <w:szCs w:val="24"/>
        </w:rPr>
        <w:t>:</w:t>
      </w:r>
      <w:r w:rsidR="004A3347">
        <w:rPr>
          <w:rFonts w:cstheme="minorHAnsi"/>
          <w:sz w:val="24"/>
          <w:szCs w:val="24"/>
        </w:rPr>
        <w:t>0</w:t>
      </w:r>
      <w:r w:rsidRPr="001336AE">
        <w:rPr>
          <w:rFonts w:cstheme="minorHAnsi"/>
          <w:sz w:val="24"/>
          <w:szCs w:val="24"/>
        </w:rPr>
        <w:t>3</w:t>
      </w:r>
      <w:r w:rsidR="004D5D62">
        <w:rPr>
          <w:rFonts w:cstheme="minorHAnsi"/>
          <w:sz w:val="24"/>
          <w:szCs w:val="24"/>
        </w:rPr>
        <w:t xml:space="preserve"> </w:t>
      </w:r>
      <w:r w:rsidR="004A3347">
        <w:rPr>
          <w:rFonts w:cstheme="minorHAnsi"/>
          <w:sz w:val="24"/>
          <w:szCs w:val="24"/>
        </w:rPr>
        <w:t>p</w:t>
      </w:r>
      <w:r w:rsidRPr="001336AE">
        <w:rPr>
          <w:rFonts w:cstheme="minorHAnsi"/>
          <w:sz w:val="24"/>
          <w:szCs w:val="24"/>
        </w:rPr>
        <w:t xml:space="preserve">m by President, </w:t>
      </w:r>
      <w:r w:rsidR="000615DF">
        <w:rPr>
          <w:rFonts w:cstheme="minorHAnsi"/>
          <w:sz w:val="24"/>
          <w:szCs w:val="24"/>
        </w:rPr>
        <w:t>Joanne Prewitt</w:t>
      </w:r>
      <w:r w:rsidRPr="001336AE">
        <w:rPr>
          <w:rFonts w:cstheme="minorHAnsi"/>
          <w:sz w:val="24"/>
          <w:szCs w:val="24"/>
        </w:rPr>
        <w:t>.  Board members in attendance:</w:t>
      </w:r>
      <w:r>
        <w:rPr>
          <w:rFonts w:cstheme="minorHAnsi"/>
          <w:sz w:val="24"/>
          <w:szCs w:val="24"/>
        </w:rPr>
        <w:t xml:space="preserve">  </w:t>
      </w:r>
      <w:r w:rsidR="000615DF">
        <w:rPr>
          <w:rFonts w:cstheme="minorHAnsi"/>
          <w:sz w:val="24"/>
          <w:szCs w:val="24"/>
        </w:rPr>
        <w:t xml:space="preserve">Joanne Prewitt, Brad Logan, </w:t>
      </w:r>
      <w:r w:rsidR="004A3347">
        <w:rPr>
          <w:rFonts w:cstheme="minorHAnsi"/>
          <w:sz w:val="24"/>
          <w:szCs w:val="24"/>
        </w:rPr>
        <w:t xml:space="preserve">Pam Jackson, Erica </w:t>
      </w:r>
      <w:proofErr w:type="spellStart"/>
      <w:r w:rsidR="004A3347">
        <w:rPr>
          <w:rFonts w:cstheme="minorHAnsi"/>
          <w:sz w:val="24"/>
          <w:szCs w:val="24"/>
        </w:rPr>
        <w:t>Sluder</w:t>
      </w:r>
      <w:proofErr w:type="spellEnd"/>
      <w:r w:rsidR="004A3347">
        <w:rPr>
          <w:rFonts w:cstheme="minorHAnsi"/>
          <w:sz w:val="24"/>
          <w:szCs w:val="24"/>
        </w:rPr>
        <w:t xml:space="preserve">, </w:t>
      </w:r>
      <w:r>
        <w:rPr>
          <w:rFonts w:cstheme="minorHAnsi"/>
          <w:sz w:val="24"/>
          <w:szCs w:val="24"/>
        </w:rPr>
        <w:t xml:space="preserve">Bill </w:t>
      </w:r>
      <w:proofErr w:type="spellStart"/>
      <w:r w:rsidR="00BD2F11">
        <w:rPr>
          <w:rFonts w:cstheme="minorHAnsi"/>
          <w:sz w:val="24"/>
          <w:szCs w:val="24"/>
        </w:rPr>
        <w:t>Pianovski</w:t>
      </w:r>
      <w:proofErr w:type="spellEnd"/>
      <w:r>
        <w:rPr>
          <w:rFonts w:cstheme="minorHAnsi"/>
          <w:sz w:val="24"/>
          <w:szCs w:val="24"/>
        </w:rPr>
        <w:t xml:space="preserve">, </w:t>
      </w:r>
      <w:r w:rsidR="000615DF">
        <w:rPr>
          <w:rFonts w:cstheme="minorHAnsi"/>
          <w:sz w:val="24"/>
          <w:szCs w:val="24"/>
        </w:rPr>
        <w:t>and Tracy Perkins</w:t>
      </w:r>
      <w:r w:rsidR="00FE5ED9">
        <w:rPr>
          <w:rFonts w:cstheme="minorHAnsi"/>
          <w:sz w:val="24"/>
          <w:szCs w:val="24"/>
        </w:rPr>
        <w:t>.</w:t>
      </w:r>
    </w:p>
    <w:p w14:paraId="541D1A9B" w14:textId="77777777" w:rsidR="00D03D56" w:rsidRDefault="00D03D56" w:rsidP="00D03D56">
      <w:pPr>
        <w:pStyle w:val="NoSpacing"/>
        <w:ind w:left="1080"/>
        <w:rPr>
          <w:rFonts w:cstheme="minorHAnsi"/>
          <w:sz w:val="24"/>
          <w:szCs w:val="24"/>
        </w:rPr>
      </w:pPr>
    </w:p>
    <w:p w14:paraId="6C28E628" w14:textId="52B69F91" w:rsidR="00281569" w:rsidRDefault="001336AE" w:rsidP="00D03D56">
      <w:pPr>
        <w:pStyle w:val="NoSpacing"/>
        <w:numPr>
          <w:ilvl w:val="0"/>
          <w:numId w:val="2"/>
        </w:numPr>
        <w:rPr>
          <w:rFonts w:cstheme="minorHAnsi"/>
          <w:sz w:val="24"/>
          <w:szCs w:val="24"/>
        </w:rPr>
      </w:pPr>
      <w:r w:rsidRPr="001336AE">
        <w:rPr>
          <w:rFonts w:cstheme="minorHAnsi"/>
          <w:b/>
          <w:sz w:val="24"/>
          <w:szCs w:val="24"/>
        </w:rPr>
        <w:t>Meeting minutes:</w:t>
      </w:r>
      <w:r>
        <w:rPr>
          <w:rFonts w:cstheme="minorHAnsi"/>
          <w:b/>
          <w:sz w:val="24"/>
          <w:szCs w:val="24"/>
        </w:rPr>
        <w:t xml:space="preserve">  </w:t>
      </w:r>
      <w:r w:rsidR="004D5D62">
        <w:rPr>
          <w:rFonts w:cstheme="minorHAnsi"/>
          <w:sz w:val="24"/>
          <w:szCs w:val="24"/>
        </w:rPr>
        <w:t>The last b</w:t>
      </w:r>
      <w:r w:rsidR="00486B75">
        <w:rPr>
          <w:rFonts w:cstheme="minorHAnsi"/>
          <w:sz w:val="24"/>
          <w:szCs w:val="24"/>
        </w:rPr>
        <w:t xml:space="preserve">oard </w:t>
      </w:r>
      <w:r w:rsidR="00281569">
        <w:rPr>
          <w:rFonts w:cstheme="minorHAnsi"/>
          <w:sz w:val="24"/>
          <w:szCs w:val="24"/>
        </w:rPr>
        <w:t xml:space="preserve">meeting minutes </w:t>
      </w:r>
      <w:r w:rsidR="004D5D62">
        <w:rPr>
          <w:rFonts w:cstheme="minorHAnsi"/>
          <w:sz w:val="24"/>
          <w:szCs w:val="24"/>
        </w:rPr>
        <w:t xml:space="preserve">from </w:t>
      </w:r>
      <w:r w:rsidR="00281569">
        <w:rPr>
          <w:rFonts w:cstheme="minorHAnsi"/>
          <w:sz w:val="24"/>
          <w:szCs w:val="24"/>
        </w:rPr>
        <w:t xml:space="preserve">were </w:t>
      </w:r>
      <w:r w:rsidR="004D5D62">
        <w:rPr>
          <w:rFonts w:cstheme="minorHAnsi"/>
          <w:sz w:val="24"/>
          <w:szCs w:val="24"/>
        </w:rPr>
        <w:t>presented by Tracy Perkins.  Brad Logan made a motion to approve the minutes and Pam Jackson seconded the motions.  Minutes were approved</w:t>
      </w:r>
      <w:r w:rsidR="00486B75">
        <w:rPr>
          <w:rFonts w:cstheme="minorHAnsi"/>
          <w:sz w:val="24"/>
          <w:szCs w:val="24"/>
        </w:rPr>
        <w:t xml:space="preserve">.   </w:t>
      </w:r>
    </w:p>
    <w:p w14:paraId="0BEB1154" w14:textId="77777777" w:rsidR="00D03D56" w:rsidRDefault="00D03D56" w:rsidP="00D03D56">
      <w:pPr>
        <w:pStyle w:val="NoSpacing"/>
        <w:ind w:left="1080"/>
        <w:rPr>
          <w:rFonts w:cstheme="minorHAnsi"/>
          <w:sz w:val="24"/>
          <w:szCs w:val="24"/>
        </w:rPr>
      </w:pPr>
    </w:p>
    <w:p w14:paraId="42ABE46E" w14:textId="4EB4339A" w:rsidR="005D4867" w:rsidRDefault="00281569" w:rsidP="004C6698">
      <w:pPr>
        <w:pStyle w:val="NoSpacing"/>
        <w:numPr>
          <w:ilvl w:val="0"/>
          <w:numId w:val="2"/>
        </w:numPr>
        <w:rPr>
          <w:rFonts w:cstheme="minorHAnsi"/>
          <w:sz w:val="24"/>
          <w:szCs w:val="24"/>
        </w:rPr>
      </w:pPr>
      <w:r w:rsidRPr="00281569">
        <w:rPr>
          <w:rFonts w:cstheme="minorHAnsi"/>
          <w:b/>
          <w:sz w:val="24"/>
          <w:szCs w:val="24"/>
        </w:rPr>
        <w:t>Treasurer’s Report:</w:t>
      </w:r>
      <w:r>
        <w:rPr>
          <w:rFonts w:cstheme="minorHAnsi"/>
          <w:sz w:val="24"/>
          <w:szCs w:val="24"/>
        </w:rPr>
        <w:t xml:space="preserve">  </w:t>
      </w:r>
      <w:r w:rsidR="000615DF">
        <w:rPr>
          <w:rFonts w:cstheme="minorHAnsi"/>
          <w:sz w:val="24"/>
          <w:szCs w:val="24"/>
        </w:rPr>
        <w:t xml:space="preserve">Tracy Perkins </w:t>
      </w:r>
      <w:r w:rsidR="004D5D62">
        <w:rPr>
          <w:rFonts w:cstheme="minorHAnsi"/>
          <w:sz w:val="24"/>
          <w:szCs w:val="24"/>
        </w:rPr>
        <w:t>provided the board with a current account balance and a list of account transactions.  Our current account balance is $</w:t>
      </w:r>
      <w:r w:rsidR="004A3347">
        <w:rPr>
          <w:rFonts w:cstheme="minorHAnsi"/>
          <w:sz w:val="24"/>
          <w:szCs w:val="24"/>
        </w:rPr>
        <w:t>2</w:t>
      </w:r>
      <w:r w:rsidR="004D5D62">
        <w:rPr>
          <w:rFonts w:cstheme="minorHAnsi"/>
          <w:sz w:val="24"/>
          <w:szCs w:val="24"/>
        </w:rPr>
        <w:t>,</w:t>
      </w:r>
      <w:r w:rsidR="004A3347">
        <w:rPr>
          <w:rFonts w:cstheme="minorHAnsi"/>
          <w:sz w:val="24"/>
          <w:szCs w:val="24"/>
        </w:rPr>
        <w:t>832</w:t>
      </w:r>
      <w:r w:rsidR="004D5D62">
        <w:rPr>
          <w:rFonts w:cstheme="minorHAnsi"/>
          <w:sz w:val="24"/>
          <w:szCs w:val="24"/>
        </w:rPr>
        <w:t>.</w:t>
      </w:r>
      <w:r w:rsidR="004A3347">
        <w:rPr>
          <w:rFonts w:cstheme="minorHAnsi"/>
          <w:sz w:val="24"/>
          <w:szCs w:val="24"/>
        </w:rPr>
        <w:t>65</w:t>
      </w:r>
      <w:r w:rsidR="004D5D62">
        <w:rPr>
          <w:rFonts w:cstheme="minorHAnsi"/>
          <w:sz w:val="24"/>
          <w:szCs w:val="24"/>
        </w:rPr>
        <w:t xml:space="preserve"> (checking) and $4,655.</w:t>
      </w:r>
      <w:r w:rsidR="004A3347">
        <w:rPr>
          <w:rFonts w:cstheme="minorHAnsi"/>
          <w:sz w:val="24"/>
          <w:szCs w:val="24"/>
        </w:rPr>
        <w:t>95</w:t>
      </w:r>
      <w:r w:rsidR="004D5D62">
        <w:rPr>
          <w:rFonts w:cstheme="minorHAnsi"/>
          <w:sz w:val="24"/>
          <w:szCs w:val="24"/>
        </w:rPr>
        <w:t xml:space="preserve"> (savings)</w:t>
      </w:r>
      <w:r w:rsidR="000615DF">
        <w:rPr>
          <w:rFonts w:cstheme="minorHAnsi"/>
          <w:sz w:val="24"/>
          <w:szCs w:val="24"/>
        </w:rPr>
        <w:t xml:space="preserve">. </w:t>
      </w:r>
      <w:r w:rsidR="00B43FF4">
        <w:rPr>
          <w:rFonts w:cstheme="minorHAnsi"/>
          <w:sz w:val="24"/>
          <w:szCs w:val="24"/>
        </w:rPr>
        <w:t xml:space="preserve"> </w:t>
      </w:r>
      <w:r w:rsidR="004C1556">
        <w:rPr>
          <w:rFonts w:cstheme="minorHAnsi"/>
          <w:sz w:val="24"/>
          <w:szCs w:val="24"/>
        </w:rPr>
        <w:t xml:space="preserve">Eric </w:t>
      </w:r>
      <w:proofErr w:type="spellStart"/>
      <w:r w:rsidR="004C1556">
        <w:rPr>
          <w:rFonts w:cstheme="minorHAnsi"/>
          <w:sz w:val="24"/>
          <w:szCs w:val="24"/>
        </w:rPr>
        <w:t>Sluder</w:t>
      </w:r>
      <w:proofErr w:type="spellEnd"/>
      <w:r w:rsidR="004C1556">
        <w:rPr>
          <w:rFonts w:cstheme="minorHAnsi"/>
          <w:sz w:val="24"/>
          <w:szCs w:val="24"/>
        </w:rPr>
        <w:t xml:space="preserve"> informed us that she received a .pdf invoice for $100 that was deposited into our account in April.</w:t>
      </w:r>
    </w:p>
    <w:p w14:paraId="2CB13266" w14:textId="77777777" w:rsidR="00D03D56" w:rsidRDefault="00D03D56" w:rsidP="00D03D56">
      <w:pPr>
        <w:pStyle w:val="NoSpacing"/>
        <w:ind w:left="1080"/>
        <w:rPr>
          <w:rFonts w:cstheme="minorHAnsi"/>
          <w:sz w:val="24"/>
          <w:szCs w:val="24"/>
        </w:rPr>
      </w:pPr>
    </w:p>
    <w:p w14:paraId="29BB03C4" w14:textId="28518ABF" w:rsidR="005D4867" w:rsidRDefault="005D4867" w:rsidP="003D10ED">
      <w:pPr>
        <w:pStyle w:val="NoSpacing"/>
        <w:numPr>
          <w:ilvl w:val="0"/>
          <w:numId w:val="2"/>
        </w:numPr>
        <w:rPr>
          <w:rFonts w:cstheme="minorHAnsi"/>
          <w:b/>
          <w:sz w:val="24"/>
          <w:szCs w:val="24"/>
        </w:rPr>
      </w:pPr>
      <w:r w:rsidRPr="005D4867">
        <w:rPr>
          <w:rFonts w:cstheme="minorHAnsi"/>
          <w:b/>
          <w:sz w:val="24"/>
          <w:szCs w:val="24"/>
        </w:rPr>
        <w:t>Board Chair Reports/Updates:</w:t>
      </w:r>
    </w:p>
    <w:p w14:paraId="262DF8C3" w14:textId="5BE3B45A" w:rsidR="00FF6F24" w:rsidRDefault="005243CB" w:rsidP="001336AE">
      <w:pPr>
        <w:pStyle w:val="NoSpacing"/>
        <w:ind w:left="720" w:hanging="720"/>
        <w:rPr>
          <w:rFonts w:cstheme="minorHAnsi"/>
          <w:bCs/>
          <w:sz w:val="24"/>
          <w:szCs w:val="24"/>
        </w:rPr>
      </w:pPr>
      <w:r>
        <w:rPr>
          <w:rFonts w:cstheme="minorHAnsi"/>
          <w:sz w:val="24"/>
          <w:szCs w:val="24"/>
        </w:rPr>
        <w:tab/>
      </w:r>
      <w:r w:rsidRPr="007B0893">
        <w:rPr>
          <w:rFonts w:cstheme="minorHAnsi"/>
          <w:b/>
          <w:sz w:val="24"/>
          <w:szCs w:val="24"/>
        </w:rPr>
        <w:t>Membership</w:t>
      </w:r>
      <w:r w:rsidR="00C10BFA">
        <w:rPr>
          <w:rFonts w:cstheme="minorHAnsi"/>
          <w:b/>
          <w:sz w:val="24"/>
          <w:szCs w:val="24"/>
        </w:rPr>
        <w:t>/Certification/Diversity</w:t>
      </w:r>
      <w:r w:rsidR="007B0893">
        <w:rPr>
          <w:rFonts w:cstheme="minorHAnsi"/>
          <w:b/>
          <w:sz w:val="24"/>
          <w:szCs w:val="24"/>
        </w:rPr>
        <w:t xml:space="preserve">:  </w:t>
      </w:r>
      <w:r w:rsidR="00FF6F24">
        <w:rPr>
          <w:rFonts w:cstheme="minorHAnsi"/>
          <w:sz w:val="24"/>
          <w:szCs w:val="24"/>
        </w:rPr>
        <w:t xml:space="preserve">Brad Logan to email information about current open positions as Denise will not be taking the Diversity and Certification position.  </w:t>
      </w:r>
      <w:r w:rsidR="007B0893">
        <w:rPr>
          <w:rFonts w:cstheme="minorHAnsi"/>
          <w:bCs/>
          <w:sz w:val="24"/>
          <w:szCs w:val="24"/>
        </w:rPr>
        <w:t xml:space="preserve">Brad </w:t>
      </w:r>
      <w:r w:rsidR="00FF6F24">
        <w:rPr>
          <w:rFonts w:cstheme="minorHAnsi"/>
          <w:bCs/>
          <w:sz w:val="24"/>
          <w:szCs w:val="24"/>
        </w:rPr>
        <w:t>also</w:t>
      </w:r>
      <w:r w:rsidR="007B0893">
        <w:rPr>
          <w:rFonts w:cstheme="minorHAnsi"/>
          <w:bCs/>
          <w:sz w:val="24"/>
          <w:szCs w:val="24"/>
        </w:rPr>
        <w:t xml:space="preserve"> shared that we have </w:t>
      </w:r>
      <w:r w:rsidR="00FF6F24">
        <w:rPr>
          <w:rFonts w:cstheme="minorHAnsi"/>
          <w:bCs/>
          <w:sz w:val="24"/>
          <w:szCs w:val="24"/>
        </w:rPr>
        <w:t>41</w:t>
      </w:r>
      <w:r w:rsidR="007B0893">
        <w:rPr>
          <w:rFonts w:cstheme="minorHAnsi"/>
          <w:bCs/>
          <w:sz w:val="24"/>
          <w:szCs w:val="24"/>
        </w:rPr>
        <w:t xml:space="preserve"> CKSHRM members</w:t>
      </w:r>
      <w:r w:rsidR="00FF6F24">
        <w:rPr>
          <w:rFonts w:cstheme="minorHAnsi"/>
          <w:bCs/>
          <w:sz w:val="24"/>
          <w:szCs w:val="24"/>
        </w:rPr>
        <w:t xml:space="preserve"> and 10 previous members have not renewed membership</w:t>
      </w:r>
      <w:r w:rsidR="007B0893">
        <w:rPr>
          <w:rFonts w:cstheme="minorHAnsi"/>
          <w:bCs/>
          <w:sz w:val="24"/>
          <w:szCs w:val="24"/>
        </w:rPr>
        <w:t xml:space="preserve">.  </w:t>
      </w:r>
      <w:r w:rsidR="00FF6F24">
        <w:rPr>
          <w:rFonts w:cstheme="minorHAnsi"/>
          <w:bCs/>
          <w:sz w:val="24"/>
          <w:szCs w:val="24"/>
        </w:rPr>
        <w:t xml:space="preserve">Brad reminded the board about CKSHRM’s initiative to grow membership by 10%.  Brad emailed board members with all current and past members to see if we can connect with those who have not renewed their membership yet as one way to grow membership.  Board members discussed contacting each person by splitting up the non-renewed members so individuals are only contacted by one board member.  </w:t>
      </w:r>
    </w:p>
    <w:p w14:paraId="1FD6433A" w14:textId="7D1BBEB1" w:rsidR="00F21939" w:rsidRPr="00966B22" w:rsidRDefault="007926E7" w:rsidP="007B0893">
      <w:pPr>
        <w:pStyle w:val="NoSpacing"/>
        <w:ind w:left="720"/>
        <w:rPr>
          <w:rFonts w:cstheme="minorHAnsi"/>
          <w:sz w:val="24"/>
          <w:szCs w:val="24"/>
        </w:rPr>
      </w:pPr>
      <w:r w:rsidRPr="00966B22">
        <w:rPr>
          <w:rFonts w:cstheme="minorHAnsi"/>
          <w:b/>
          <w:sz w:val="24"/>
          <w:szCs w:val="24"/>
        </w:rPr>
        <w:t>Website/Communication</w:t>
      </w:r>
      <w:r w:rsidR="005243CB" w:rsidRPr="00966B22">
        <w:rPr>
          <w:rFonts w:cstheme="minorHAnsi"/>
          <w:b/>
          <w:sz w:val="24"/>
          <w:szCs w:val="24"/>
        </w:rPr>
        <w:t>:</w:t>
      </w:r>
      <w:r w:rsidR="005243CB" w:rsidRPr="00966B22">
        <w:rPr>
          <w:rFonts w:cstheme="minorHAnsi"/>
          <w:sz w:val="24"/>
          <w:szCs w:val="24"/>
        </w:rPr>
        <w:t xml:space="preserve">  </w:t>
      </w:r>
      <w:r w:rsidR="00966B22" w:rsidRPr="00966B22">
        <w:rPr>
          <w:rFonts w:cstheme="minorHAnsi"/>
          <w:sz w:val="24"/>
          <w:szCs w:val="24"/>
        </w:rPr>
        <w:t xml:space="preserve">Leigh Allen </w:t>
      </w:r>
      <w:r w:rsidR="00FF6F24">
        <w:rPr>
          <w:rFonts w:cstheme="minorHAnsi"/>
          <w:sz w:val="24"/>
          <w:szCs w:val="24"/>
        </w:rPr>
        <w:t>was unabl</w:t>
      </w:r>
      <w:r w:rsidR="00235E5D">
        <w:rPr>
          <w:rFonts w:cstheme="minorHAnsi"/>
          <w:sz w:val="24"/>
          <w:szCs w:val="24"/>
        </w:rPr>
        <w:t xml:space="preserve">e to attend the meeting. </w:t>
      </w:r>
    </w:p>
    <w:p w14:paraId="38B98712" w14:textId="48E7EC54" w:rsidR="00FF6F24" w:rsidRDefault="003D5DA0" w:rsidP="001336AE">
      <w:pPr>
        <w:pStyle w:val="NoSpacing"/>
        <w:ind w:left="720" w:hanging="720"/>
        <w:rPr>
          <w:rFonts w:cstheme="minorHAnsi"/>
          <w:sz w:val="24"/>
          <w:szCs w:val="24"/>
        </w:rPr>
      </w:pPr>
      <w:r>
        <w:rPr>
          <w:rFonts w:cstheme="minorHAnsi"/>
          <w:b/>
          <w:sz w:val="24"/>
          <w:szCs w:val="24"/>
        </w:rPr>
        <w:tab/>
        <w:t>Legislative:</w:t>
      </w:r>
      <w:r>
        <w:rPr>
          <w:rFonts w:cstheme="minorHAnsi"/>
          <w:sz w:val="24"/>
          <w:szCs w:val="24"/>
        </w:rPr>
        <w:t xml:space="preserve"> </w:t>
      </w:r>
      <w:r w:rsidR="005373FB">
        <w:rPr>
          <w:rFonts w:cstheme="minorHAnsi"/>
          <w:sz w:val="24"/>
          <w:szCs w:val="24"/>
        </w:rPr>
        <w:t xml:space="preserve">Pam Jackson </w:t>
      </w:r>
      <w:r w:rsidR="000C6069">
        <w:rPr>
          <w:rFonts w:cstheme="minorHAnsi"/>
          <w:sz w:val="24"/>
          <w:szCs w:val="24"/>
        </w:rPr>
        <w:t xml:space="preserve">shared </w:t>
      </w:r>
      <w:r w:rsidR="00FF6F24">
        <w:rPr>
          <w:rFonts w:cstheme="minorHAnsi"/>
          <w:sz w:val="24"/>
          <w:szCs w:val="24"/>
        </w:rPr>
        <w:t xml:space="preserve">about </w:t>
      </w:r>
      <w:proofErr w:type="gramStart"/>
      <w:r w:rsidR="005373FB">
        <w:rPr>
          <w:rFonts w:cstheme="minorHAnsi"/>
          <w:sz w:val="24"/>
          <w:szCs w:val="24"/>
        </w:rPr>
        <w:t>A</w:t>
      </w:r>
      <w:proofErr w:type="gramEnd"/>
      <w:r w:rsidR="005373FB">
        <w:rPr>
          <w:rFonts w:cstheme="minorHAnsi"/>
          <w:sz w:val="24"/>
          <w:szCs w:val="24"/>
        </w:rPr>
        <w:t xml:space="preserve"> team</w:t>
      </w:r>
      <w:r w:rsidR="00FF6F24">
        <w:rPr>
          <w:rFonts w:cstheme="minorHAnsi"/>
          <w:sz w:val="24"/>
          <w:szCs w:val="24"/>
        </w:rPr>
        <w:t>’s discussions regarding COVID-19 in the workplace.  In addition, upcoming webcasts on the CARES Act and small business on April 30, 2020 and a webcast on how COVID-19 impacts pregnancy on May 13, 2020.  Pam states she will email information to all members.  That we must know the risks and monitor those employees working from home.  One aspect is buying products to watch keystrokes and phone calls that track efficiency.  Employers must inform employees that the employer will be tracking their efficiency.  In addition, the Paycheck Protection Program wants SHRM to approve and sign a form.  Also, the Common Sense Reporting Act creates volume reporting.</w:t>
      </w:r>
    </w:p>
    <w:p w14:paraId="26187C6E" w14:textId="17A3C79C" w:rsidR="00511F35" w:rsidRDefault="000C6069" w:rsidP="00FF6F24">
      <w:pPr>
        <w:pStyle w:val="NoSpacing"/>
        <w:ind w:left="720" w:hanging="720"/>
        <w:rPr>
          <w:rFonts w:cstheme="minorHAnsi"/>
          <w:sz w:val="24"/>
          <w:szCs w:val="24"/>
        </w:rPr>
      </w:pPr>
      <w:r>
        <w:rPr>
          <w:rFonts w:cstheme="minorHAnsi"/>
          <w:sz w:val="24"/>
          <w:szCs w:val="24"/>
        </w:rPr>
        <w:t xml:space="preserve"> </w:t>
      </w:r>
      <w:r w:rsidR="003D5DA0">
        <w:rPr>
          <w:rFonts w:cstheme="minorHAnsi"/>
          <w:b/>
          <w:sz w:val="24"/>
          <w:szCs w:val="24"/>
        </w:rPr>
        <w:tab/>
      </w:r>
      <w:r w:rsidR="000D7EAE" w:rsidRPr="00511F35">
        <w:rPr>
          <w:rFonts w:cstheme="minorHAnsi"/>
          <w:b/>
          <w:sz w:val="24"/>
          <w:szCs w:val="24"/>
        </w:rPr>
        <w:t xml:space="preserve">Workforce </w:t>
      </w:r>
      <w:r w:rsidR="007B0893" w:rsidRPr="00511F35">
        <w:rPr>
          <w:rFonts w:cstheme="minorHAnsi"/>
          <w:b/>
          <w:sz w:val="24"/>
          <w:szCs w:val="24"/>
        </w:rPr>
        <w:t>Development</w:t>
      </w:r>
      <w:r w:rsidR="000D7EAE" w:rsidRPr="00511F35">
        <w:rPr>
          <w:rFonts w:cstheme="minorHAnsi"/>
          <w:b/>
          <w:sz w:val="24"/>
          <w:szCs w:val="24"/>
        </w:rPr>
        <w:t xml:space="preserve">:  </w:t>
      </w:r>
      <w:r w:rsidR="00D0179F" w:rsidRPr="00511F35">
        <w:rPr>
          <w:rFonts w:cstheme="minorHAnsi"/>
          <w:sz w:val="24"/>
          <w:szCs w:val="24"/>
        </w:rPr>
        <w:t xml:space="preserve">Bill </w:t>
      </w:r>
      <w:proofErr w:type="spellStart"/>
      <w:r w:rsidR="00D0179F" w:rsidRPr="00511F35">
        <w:rPr>
          <w:rFonts w:cstheme="minorHAnsi"/>
          <w:sz w:val="24"/>
          <w:szCs w:val="24"/>
        </w:rPr>
        <w:t>Pianovski</w:t>
      </w:r>
      <w:proofErr w:type="spellEnd"/>
      <w:r w:rsidR="00D0179F" w:rsidRPr="00511F35">
        <w:rPr>
          <w:rFonts w:cstheme="minorHAnsi"/>
          <w:sz w:val="24"/>
          <w:szCs w:val="24"/>
        </w:rPr>
        <w:t xml:space="preserve"> </w:t>
      </w:r>
      <w:r w:rsidR="00511F35">
        <w:rPr>
          <w:rFonts w:cstheme="minorHAnsi"/>
          <w:sz w:val="24"/>
          <w:szCs w:val="24"/>
        </w:rPr>
        <w:t xml:space="preserve">informed the board that the job fair from April 28, 2020 has been postponed due to COVID-19.  They have done some virtual job fairs via the Zoom platform for a couple of companies.  Asked if we could do a small event with ten people at a time?  Maybe a drive thru so people can drop off applications.  BYOT – bring your own tent when employers can pop-up a tent with information for applicants on how to apply for jobs.  Maybe hold in August or September as several </w:t>
      </w:r>
      <w:r w:rsidR="00511F35">
        <w:rPr>
          <w:rFonts w:cstheme="minorHAnsi"/>
          <w:sz w:val="24"/>
          <w:szCs w:val="24"/>
        </w:rPr>
        <w:lastRenderedPageBreak/>
        <w:t>companies are not hiring right now.  Parade style event, big circle and drive to specific tents and get a bag full of information.</w:t>
      </w:r>
    </w:p>
    <w:p w14:paraId="4A946009" w14:textId="3CFEAE48" w:rsidR="004C1556" w:rsidRDefault="00374ABD" w:rsidP="004C1556">
      <w:pPr>
        <w:pStyle w:val="NoSpacing"/>
        <w:ind w:left="720" w:hanging="720"/>
        <w:rPr>
          <w:rFonts w:cstheme="minorHAnsi"/>
          <w:sz w:val="24"/>
          <w:szCs w:val="24"/>
        </w:rPr>
      </w:pPr>
      <w:r w:rsidRPr="00511F35">
        <w:rPr>
          <w:rFonts w:cstheme="minorHAnsi"/>
          <w:b/>
          <w:sz w:val="24"/>
          <w:szCs w:val="24"/>
        </w:rPr>
        <w:tab/>
        <w:t>Programs</w:t>
      </w:r>
      <w:r w:rsidR="00953695" w:rsidRPr="00511F35">
        <w:rPr>
          <w:rFonts w:cstheme="minorHAnsi"/>
          <w:b/>
          <w:sz w:val="24"/>
          <w:szCs w:val="24"/>
        </w:rPr>
        <w:t>/Certification</w:t>
      </w:r>
      <w:r w:rsidRPr="00511F35">
        <w:rPr>
          <w:rFonts w:cstheme="minorHAnsi"/>
          <w:b/>
          <w:sz w:val="24"/>
          <w:szCs w:val="24"/>
        </w:rPr>
        <w:t>:</w:t>
      </w:r>
      <w:r w:rsidRPr="00511F35">
        <w:rPr>
          <w:rFonts w:cstheme="minorHAnsi"/>
          <w:sz w:val="24"/>
          <w:szCs w:val="24"/>
        </w:rPr>
        <w:t xml:space="preserve"> </w:t>
      </w:r>
      <w:r w:rsidR="00030F6F" w:rsidRPr="00511F35">
        <w:rPr>
          <w:rFonts w:cstheme="minorHAnsi"/>
          <w:sz w:val="24"/>
          <w:szCs w:val="24"/>
        </w:rPr>
        <w:t xml:space="preserve">Erica </w:t>
      </w:r>
      <w:proofErr w:type="spellStart"/>
      <w:r w:rsidR="00030F6F" w:rsidRPr="00511F35">
        <w:rPr>
          <w:rFonts w:cstheme="minorHAnsi"/>
          <w:sz w:val="24"/>
          <w:szCs w:val="24"/>
        </w:rPr>
        <w:t>Sluder</w:t>
      </w:r>
      <w:proofErr w:type="spellEnd"/>
      <w:r w:rsidR="00030F6F" w:rsidRPr="00511F35">
        <w:rPr>
          <w:rFonts w:cstheme="minorHAnsi"/>
          <w:sz w:val="24"/>
          <w:szCs w:val="24"/>
        </w:rPr>
        <w:t xml:space="preserve"> </w:t>
      </w:r>
      <w:r w:rsidR="00CB035E">
        <w:rPr>
          <w:rFonts w:cstheme="minorHAnsi"/>
          <w:sz w:val="24"/>
          <w:szCs w:val="24"/>
        </w:rPr>
        <w:t xml:space="preserve">attended SHRM’s volunteer leader webcast on May 8, 2020.  Focus was on how to drum up money for our chapter via virtual events.  Asked </w:t>
      </w:r>
      <w:r w:rsidR="004C1556">
        <w:rPr>
          <w:rFonts w:cstheme="minorHAnsi"/>
          <w:sz w:val="24"/>
          <w:szCs w:val="24"/>
        </w:rPr>
        <w:t xml:space="preserve">about adding a graphic to our website because it is SHRM affiliated.  Wednesday, June 10, 2020 is our next event at the Gilcher Building hosted by Dee Coffey from the Wellness Center.  </w:t>
      </w:r>
      <w:r w:rsidR="00235E5D">
        <w:rPr>
          <w:rFonts w:cstheme="minorHAnsi"/>
          <w:sz w:val="24"/>
          <w:szCs w:val="24"/>
        </w:rPr>
        <w:t xml:space="preserve">However, Dee Coffey is currently furloughed.  Erica to contact Dee through social media.  </w:t>
      </w:r>
      <w:r w:rsidR="004C1556">
        <w:rPr>
          <w:rFonts w:cstheme="minorHAnsi"/>
          <w:sz w:val="24"/>
          <w:szCs w:val="24"/>
        </w:rPr>
        <w:t xml:space="preserve">Topic will be worker’s compensation.  Must be a Zoom virtual event.  Discussion about whether to flip flop August’s round table event regarding COVID-19 because of child care problems.  Brent at the Health Department to do a “Healthy Back to Work” Q&amp;A session.  Three part series with registration.  Two speakers, 30 minutes each.  The two speakers will be Dr. </w:t>
      </w:r>
      <w:proofErr w:type="spellStart"/>
      <w:r w:rsidR="004C1556">
        <w:rPr>
          <w:rFonts w:cstheme="minorHAnsi"/>
          <w:sz w:val="24"/>
          <w:szCs w:val="24"/>
        </w:rPr>
        <w:t>Guerrant</w:t>
      </w:r>
      <w:proofErr w:type="spellEnd"/>
      <w:r w:rsidR="004C1556">
        <w:rPr>
          <w:rFonts w:cstheme="minorHAnsi"/>
          <w:sz w:val="24"/>
          <w:szCs w:val="24"/>
        </w:rPr>
        <w:t xml:space="preserve"> and Brent from the Health Department.  Maybe topics could include dependent care on June 16, 2020 when state re-opens at 33% and health including vulnerable 65+ population.  Katie may know someone at the Kentucky State Chamber who is doing good webinars.  Hannah Resource Group has lots of good webinars.  Joanne could do introduction and welcome for each webinar and Erica could introduce each speaker.  Bill could monitor chat questions.  Invitations should go out at two weeks prior to event.  Record event and email to all members afterward.</w:t>
      </w:r>
    </w:p>
    <w:p w14:paraId="6054A9CB" w14:textId="6DB7B732" w:rsidR="00856614" w:rsidRDefault="009A714C" w:rsidP="009A714C">
      <w:pPr>
        <w:pStyle w:val="NoSpacing"/>
        <w:rPr>
          <w:rFonts w:cstheme="minorHAnsi"/>
          <w:b/>
          <w:sz w:val="24"/>
          <w:szCs w:val="24"/>
        </w:rPr>
      </w:pPr>
      <w:r w:rsidRPr="009A714C">
        <w:rPr>
          <w:rFonts w:cstheme="minorHAnsi"/>
          <w:b/>
          <w:sz w:val="24"/>
          <w:szCs w:val="24"/>
        </w:rPr>
        <w:t>V.</w:t>
      </w:r>
      <w:r>
        <w:rPr>
          <w:rFonts w:cstheme="minorHAnsi"/>
          <w:b/>
          <w:sz w:val="24"/>
          <w:szCs w:val="24"/>
        </w:rPr>
        <w:t xml:space="preserve">  </w:t>
      </w:r>
      <w:r>
        <w:rPr>
          <w:rFonts w:cstheme="minorHAnsi"/>
          <w:b/>
          <w:sz w:val="24"/>
          <w:szCs w:val="24"/>
        </w:rPr>
        <w:tab/>
      </w:r>
      <w:r w:rsidR="00D03D56" w:rsidRPr="00D9511A">
        <w:rPr>
          <w:rFonts w:cstheme="minorHAnsi"/>
          <w:b/>
          <w:sz w:val="24"/>
          <w:szCs w:val="24"/>
        </w:rPr>
        <w:t xml:space="preserve">New Business:  </w:t>
      </w:r>
    </w:p>
    <w:p w14:paraId="4F1EDAAB" w14:textId="1D52A383" w:rsidR="00856614" w:rsidRPr="00235E5D" w:rsidRDefault="00856614" w:rsidP="00856614">
      <w:pPr>
        <w:pStyle w:val="NoSpacing"/>
        <w:ind w:left="720"/>
        <w:rPr>
          <w:rFonts w:cstheme="minorHAnsi"/>
          <w:sz w:val="24"/>
          <w:szCs w:val="24"/>
        </w:rPr>
      </w:pPr>
      <w:r w:rsidRPr="00235E5D">
        <w:rPr>
          <w:rFonts w:cstheme="minorHAnsi"/>
          <w:b/>
          <w:sz w:val="24"/>
          <w:szCs w:val="24"/>
        </w:rPr>
        <w:t>SHRM Foundation Donation</w:t>
      </w:r>
      <w:r w:rsidRPr="00235E5D">
        <w:rPr>
          <w:rFonts w:cstheme="minorHAnsi"/>
          <w:sz w:val="24"/>
          <w:szCs w:val="24"/>
        </w:rPr>
        <w:t xml:space="preserve">:  Looking for business to do June’s Foundation basket.  </w:t>
      </w:r>
    </w:p>
    <w:p w14:paraId="7BECBB0A" w14:textId="14DF2648" w:rsidR="00451D47" w:rsidRDefault="00451D47" w:rsidP="00856614">
      <w:pPr>
        <w:pStyle w:val="NoSpacing"/>
        <w:ind w:left="720"/>
        <w:rPr>
          <w:rFonts w:cstheme="minorHAnsi"/>
          <w:sz w:val="24"/>
          <w:szCs w:val="24"/>
        </w:rPr>
      </w:pPr>
      <w:r w:rsidRPr="00E06FE0">
        <w:rPr>
          <w:rFonts w:cstheme="minorHAnsi"/>
          <w:b/>
          <w:sz w:val="24"/>
          <w:szCs w:val="24"/>
        </w:rPr>
        <w:t xml:space="preserve">D </w:t>
      </w:r>
      <w:r w:rsidR="00912A01" w:rsidRPr="00E06FE0">
        <w:rPr>
          <w:rFonts w:cstheme="minorHAnsi"/>
          <w:b/>
          <w:sz w:val="24"/>
          <w:szCs w:val="24"/>
        </w:rPr>
        <w:t>&amp;</w:t>
      </w:r>
      <w:r w:rsidRPr="00E06FE0">
        <w:rPr>
          <w:rFonts w:cstheme="minorHAnsi"/>
          <w:b/>
          <w:sz w:val="24"/>
          <w:szCs w:val="24"/>
        </w:rPr>
        <w:t xml:space="preserve"> O Insurance:</w:t>
      </w:r>
      <w:r w:rsidRPr="00E06FE0">
        <w:rPr>
          <w:rFonts w:cstheme="minorHAnsi"/>
          <w:sz w:val="24"/>
          <w:szCs w:val="24"/>
        </w:rPr>
        <w:t xml:space="preserve">  Tracy</w:t>
      </w:r>
      <w:r w:rsidR="00912A01" w:rsidRPr="00E06FE0">
        <w:rPr>
          <w:rFonts w:cstheme="minorHAnsi"/>
          <w:sz w:val="24"/>
          <w:szCs w:val="24"/>
        </w:rPr>
        <w:t xml:space="preserve"> contact</w:t>
      </w:r>
      <w:r w:rsidR="00FF6F24" w:rsidRPr="00E06FE0">
        <w:rPr>
          <w:rFonts w:cstheme="minorHAnsi"/>
          <w:sz w:val="24"/>
          <w:szCs w:val="24"/>
        </w:rPr>
        <w:t>ed</w:t>
      </w:r>
      <w:r w:rsidR="00912A01" w:rsidRPr="00E06FE0">
        <w:rPr>
          <w:rFonts w:cstheme="minorHAnsi"/>
          <w:sz w:val="24"/>
          <w:szCs w:val="24"/>
        </w:rPr>
        <w:t xml:space="preserve"> Johnson &amp; </w:t>
      </w:r>
      <w:proofErr w:type="spellStart"/>
      <w:r w:rsidR="00912A01" w:rsidRPr="00E06FE0">
        <w:rPr>
          <w:rFonts w:cstheme="minorHAnsi"/>
          <w:sz w:val="24"/>
          <w:szCs w:val="24"/>
        </w:rPr>
        <w:t>Pohlmann</w:t>
      </w:r>
      <w:proofErr w:type="spellEnd"/>
      <w:r w:rsidR="00912A01" w:rsidRPr="00E06FE0">
        <w:rPr>
          <w:rFonts w:cstheme="minorHAnsi"/>
          <w:sz w:val="24"/>
          <w:szCs w:val="24"/>
        </w:rPr>
        <w:t xml:space="preserve"> </w:t>
      </w:r>
      <w:r w:rsidR="00FF6F24" w:rsidRPr="00E06FE0">
        <w:rPr>
          <w:rFonts w:cstheme="minorHAnsi"/>
          <w:sz w:val="24"/>
          <w:szCs w:val="24"/>
        </w:rPr>
        <w:t xml:space="preserve">about </w:t>
      </w:r>
      <w:r w:rsidR="00912A01" w:rsidRPr="00E06FE0">
        <w:rPr>
          <w:rFonts w:cstheme="minorHAnsi"/>
          <w:sz w:val="24"/>
          <w:szCs w:val="24"/>
        </w:rPr>
        <w:t xml:space="preserve">D &amp; O insurance and </w:t>
      </w:r>
      <w:r w:rsidR="00FF6F24" w:rsidRPr="00E06FE0">
        <w:rPr>
          <w:rFonts w:cstheme="minorHAnsi"/>
          <w:sz w:val="24"/>
          <w:szCs w:val="24"/>
        </w:rPr>
        <w:t>it will run the group about $1,000 annually</w:t>
      </w:r>
      <w:r w:rsidR="00912A01" w:rsidRPr="00E06FE0">
        <w:rPr>
          <w:rFonts w:cstheme="minorHAnsi"/>
          <w:sz w:val="24"/>
          <w:szCs w:val="24"/>
        </w:rPr>
        <w:t>.</w:t>
      </w:r>
      <w:r w:rsidR="00FF6F24" w:rsidRPr="00E06FE0">
        <w:rPr>
          <w:rFonts w:cstheme="minorHAnsi"/>
          <w:sz w:val="24"/>
          <w:szCs w:val="24"/>
        </w:rPr>
        <w:t xml:space="preserve">  Joanne to ask Katie at the Chamber about this and will do a little more research.</w:t>
      </w:r>
    </w:p>
    <w:p w14:paraId="577EBF20" w14:textId="468658A5" w:rsidR="00E06FE0" w:rsidRDefault="00E06FE0" w:rsidP="00856614">
      <w:pPr>
        <w:pStyle w:val="NoSpacing"/>
        <w:ind w:left="720"/>
        <w:rPr>
          <w:rFonts w:cstheme="minorHAnsi"/>
          <w:sz w:val="24"/>
          <w:szCs w:val="24"/>
        </w:rPr>
      </w:pPr>
      <w:r>
        <w:rPr>
          <w:rFonts w:cstheme="minorHAnsi"/>
          <w:b/>
          <w:sz w:val="24"/>
          <w:szCs w:val="24"/>
        </w:rPr>
        <w:t xml:space="preserve">Dormant Fee:  </w:t>
      </w:r>
      <w:r>
        <w:rPr>
          <w:rFonts w:cstheme="minorHAnsi"/>
          <w:sz w:val="24"/>
          <w:szCs w:val="24"/>
        </w:rPr>
        <w:t>Tracy shared with the board that effective May 1, 2020 Farmers National Bank will start charging a monthly dormant fee of $6.50 for any account that is not active.  Tracy called Farmers and our savings account was made inactive on February 7, 2020.  Tracy made a $1 cash deposit to make savings account active.  Tracy will make sure an annual deposit is made to our savings account to ensure it remains active.</w:t>
      </w:r>
    </w:p>
    <w:p w14:paraId="7CBFFE25" w14:textId="0DE6441A" w:rsidR="00511F35" w:rsidRPr="004C1556" w:rsidRDefault="00511F35" w:rsidP="00856614">
      <w:pPr>
        <w:pStyle w:val="NoSpacing"/>
        <w:ind w:left="720"/>
        <w:rPr>
          <w:rFonts w:cstheme="minorHAnsi"/>
          <w:sz w:val="24"/>
          <w:szCs w:val="24"/>
        </w:rPr>
      </w:pPr>
      <w:r>
        <w:rPr>
          <w:rFonts w:cstheme="minorHAnsi"/>
          <w:b/>
          <w:sz w:val="24"/>
          <w:szCs w:val="24"/>
        </w:rPr>
        <w:t xml:space="preserve">990N:  </w:t>
      </w:r>
      <w:r>
        <w:rPr>
          <w:rFonts w:cstheme="minorHAnsi"/>
          <w:sz w:val="24"/>
          <w:szCs w:val="24"/>
        </w:rPr>
        <w:t xml:space="preserve">We need to file this to keep our 501 status.  Joanne spoke with Craig Butler who states that if we do not file within three years we lose our 501 status.  </w:t>
      </w:r>
      <w:r w:rsidR="00E55974">
        <w:rPr>
          <w:rFonts w:cstheme="minorHAnsi"/>
          <w:sz w:val="24"/>
          <w:szCs w:val="24"/>
        </w:rPr>
        <w:t xml:space="preserve">Joanne to try and find out how long it has been since we last filed a 990N.  </w:t>
      </w:r>
      <w:r>
        <w:rPr>
          <w:rFonts w:cstheme="minorHAnsi"/>
          <w:sz w:val="24"/>
          <w:szCs w:val="24"/>
        </w:rPr>
        <w:t xml:space="preserve">Pam motioned </w:t>
      </w:r>
      <w:r w:rsidRPr="004C1556">
        <w:rPr>
          <w:rFonts w:cstheme="minorHAnsi"/>
          <w:sz w:val="24"/>
          <w:szCs w:val="24"/>
        </w:rPr>
        <w:t xml:space="preserve">that we file the 990N and Bill seconded the motion.  Tracy will look </w:t>
      </w:r>
      <w:r w:rsidR="00E55974">
        <w:rPr>
          <w:rFonts w:cstheme="minorHAnsi"/>
          <w:sz w:val="24"/>
          <w:szCs w:val="24"/>
        </w:rPr>
        <w:t xml:space="preserve">further </w:t>
      </w:r>
      <w:r w:rsidRPr="004C1556">
        <w:rPr>
          <w:rFonts w:cstheme="minorHAnsi"/>
          <w:sz w:val="24"/>
          <w:szCs w:val="24"/>
        </w:rPr>
        <w:t>into filing the 990N.</w:t>
      </w:r>
    </w:p>
    <w:p w14:paraId="2F89E32F" w14:textId="3CC360A2" w:rsidR="00933478" w:rsidRDefault="00953695" w:rsidP="00607F1B">
      <w:pPr>
        <w:pStyle w:val="NoSpacing"/>
        <w:ind w:left="720"/>
        <w:rPr>
          <w:rFonts w:cstheme="minorHAnsi"/>
          <w:sz w:val="24"/>
          <w:szCs w:val="24"/>
        </w:rPr>
      </w:pPr>
      <w:r w:rsidRPr="004C1556">
        <w:rPr>
          <w:rFonts w:cstheme="minorHAnsi"/>
          <w:b/>
          <w:sz w:val="24"/>
          <w:szCs w:val="24"/>
        </w:rPr>
        <w:t>Upcoming Events:</w:t>
      </w:r>
      <w:r w:rsidRPr="004C1556">
        <w:rPr>
          <w:rFonts w:cstheme="minorHAnsi"/>
          <w:sz w:val="24"/>
          <w:szCs w:val="24"/>
        </w:rPr>
        <w:t xml:space="preserve">  June 10, 2020 will be at Ephraim McDowell Ambulatory Surgery Center.  August 11, 2020 will be a Round Table at </w:t>
      </w:r>
      <w:proofErr w:type="spellStart"/>
      <w:r w:rsidRPr="004C1556">
        <w:rPr>
          <w:rFonts w:cstheme="minorHAnsi"/>
          <w:sz w:val="24"/>
          <w:szCs w:val="24"/>
        </w:rPr>
        <w:t>Denyo</w:t>
      </w:r>
      <w:proofErr w:type="spellEnd"/>
      <w:r w:rsidRPr="004C1556">
        <w:rPr>
          <w:rFonts w:cstheme="minorHAnsi"/>
          <w:sz w:val="24"/>
          <w:szCs w:val="24"/>
        </w:rPr>
        <w:t xml:space="preserve">.  </w:t>
      </w:r>
      <w:proofErr w:type="spellStart"/>
      <w:r w:rsidRPr="004C1556">
        <w:rPr>
          <w:rFonts w:cstheme="minorHAnsi"/>
          <w:sz w:val="24"/>
          <w:szCs w:val="24"/>
        </w:rPr>
        <w:t>Denyo</w:t>
      </w:r>
      <w:proofErr w:type="spellEnd"/>
      <w:r w:rsidRPr="004C1556">
        <w:rPr>
          <w:rFonts w:cstheme="minorHAnsi"/>
          <w:sz w:val="24"/>
          <w:szCs w:val="24"/>
        </w:rPr>
        <w:t xml:space="preserve"> may host and sponsor.  </w:t>
      </w:r>
      <w:r w:rsidR="004C1556" w:rsidRPr="004C1556">
        <w:rPr>
          <w:rFonts w:cstheme="minorHAnsi"/>
          <w:sz w:val="24"/>
          <w:szCs w:val="24"/>
        </w:rPr>
        <w:t>May flip flop June and August meetings, t</w:t>
      </w:r>
      <w:r w:rsidR="00E55974">
        <w:rPr>
          <w:rFonts w:cstheme="minorHAnsi"/>
          <w:sz w:val="24"/>
          <w:szCs w:val="24"/>
        </w:rPr>
        <w:t xml:space="preserve">o </w:t>
      </w:r>
      <w:r w:rsidR="004C1556" w:rsidRPr="004C1556">
        <w:rPr>
          <w:rFonts w:cstheme="minorHAnsi"/>
          <w:sz w:val="24"/>
          <w:szCs w:val="24"/>
        </w:rPr>
        <w:t>b</w:t>
      </w:r>
      <w:r w:rsidR="00E55974">
        <w:rPr>
          <w:rFonts w:cstheme="minorHAnsi"/>
          <w:sz w:val="24"/>
          <w:szCs w:val="24"/>
        </w:rPr>
        <w:t xml:space="preserve">e </w:t>
      </w:r>
      <w:r w:rsidR="004C1556" w:rsidRPr="004C1556">
        <w:rPr>
          <w:rFonts w:cstheme="minorHAnsi"/>
          <w:sz w:val="24"/>
          <w:szCs w:val="24"/>
        </w:rPr>
        <w:t>d</w:t>
      </w:r>
      <w:r w:rsidR="00E55974">
        <w:rPr>
          <w:rFonts w:cstheme="minorHAnsi"/>
          <w:sz w:val="24"/>
          <w:szCs w:val="24"/>
        </w:rPr>
        <w:t>etermined</w:t>
      </w:r>
      <w:bookmarkStart w:id="0" w:name="_GoBack"/>
      <w:bookmarkEnd w:id="0"/>
      <w:r w:rsidR="004C1556" w:rsidRPr="004C1556">
        <w:rPr>
          <w:rFonts w:cstheme="minorHAnsi"/>
          <w:sz w:val="24"/>
          <w:szCs w:val="24"/>
        </w:rPr>
        <w:t xml:space="preserve">.   </w:t>
      </w:r>
      <w:r w:rsidRPr="004C1556">
        <w:rPr>
          <w:rFonts w:cstheme="minorHAnsi"/>
          <w:sz w:val="24"/>
          <w:szCs w:val="24"/>
        </w:rPr>
        <w:t>October 2020 Heritage Hospice may host and sponsor the event.  No topic yet.  December 2020, possible meeting, Salvation Army days.</w:t>
      </w:r>
    </w:p>
    <w:p w14:paraId="6EAF4DF2" w14:textId="72A9E50A" w:rsidR="004C1556" w:rsidRPr="004C1556" w:rsidRDefault="004C1556" w:rsidP="00607F1B">
      <w:pPr>
        <w:pStyle w:val="NoSpacing"/>
        <w:ind w:left="720"/>
        <w:rPr>
          <w:rFonts w:cstheme="minorHAnsi"/>
          <w:sz w:val="24"/>
          <w:szCs w:val="24"/>
        </w:rPr>
      </w:pPr>
      <w:r>
        <w:rPr>
          <w:rFonts w:cstheme="minorHAnsi"/>
          <w:b/>
          <w:sz w:val="24"/>
          <w:szCs w:val="24"/>
        </w:rPr>
        <w:t>Scholarship:</w:t>
      </w:r>
      <w:r>
        <w:rPr>
          <w:rFonts w:cstheme="minorHAnsi"/>
          <w:sz w:val="24"/>
          <w:szCs w:val="24"/>
        </w:rPr>
        <w:t xml:space="preserve">  Tracy Perkins received $1,000 scholarship last year.  We had three scholarship applicants in 2019 and we split the scholarship money between all three.  We could do $1,000 for 2020.  We should add a one page essay to the application requirements.  Erica to ask Dana </w:t>
      </w:r>
      <w:proofErr w:type="spellStart"/>
      <w:r>
        <w:rPr>
          <w:rFonts w:cstheme="minorHAnsi"/>
          <w:sz w:val="24"/>
          <w:szCs w:val="24"/>
        </w:rPr>
        <w:t>Stigall</w:t>
      </w:r>
      <w:proofErr w:type="spellEnd"/>
      <w:r>
        <w:rPr>
          <w:rFonts w:cstheme="minorHAnsi"/>
          <w:sz w:val="24"/>
          <w:szCs w:val="24"/>
        </w:rPr>
        <w:t xml:space="preserve"> how they do their sch</w:t>
      </w:r>
      <w:r w:rsidR="00235E5D">
        <w:rPr>
          <w:rFonts w:cstheme="minorHAnsi"/>
          <w:sz w:val="24"/>
          <w:szCs w:val="24"/>
        </w:rPr>
        <w:t xml:space="preserve">olarships.  We should advertise May 18, 2020 to June 19, 2020 and award the scholarship on June 30, 2020.  </w:t>
      </w:r>
      <w:r w:rsidR="00235E5D">
        <w:rPr>
          <w:rFonts w:cstheme="minorHAnsi"/>
          <w:sz w:val="24"/>
          <w:szCs w:val="24"/>
        </w:rPr>
        <w:lastRenderedPageBreak/>
        <w:t xml:space="preserve">Discussion about reducing the scholarship amount from $1,500 to $1,000.  </w:t>
      </w:r>
      <w:r w:rsidR="003178A3">
        <w:rPr>
          <w:rFonts w:cstheme="minorHAnsi"/>
          <w:sz w:val="24"/>
          <w:szCs w:val="24"/>
        </w:rPr>
        <w:t xml:space="preserve">Decided to keep scholarship at $1,500.  </w:t>
      </w:r>
      <w:r w:rsidR="00235E5D">
        <w:rPr>
          <w:rFonts w:cstheme="minorHAnsi"/>
          <w:sz w:val="24"/>
          <w:szCs w:val="24"/>
        </w:rPr>
        <w:t xml:space="preserve">We will take the scholarship money out of savings. </w:t>
      </w:r>
    </w:p>
    <w:p w14:paraId="600395C8" w14:textId="77777777" w:rsidR="009A714C" w:rsidRPr="004C1556" w:rsidRDefault="009A714C" w:rsidP="009A714C">
      <w:pPr>
        <w:pStyle w:val="NoSpacing"/>
        <w:rPr>
          <w:rFonts w:cstheme="minorHAnsi"/>
          <w:sz w:val="24"/>
          <w:szCs w:val="24"/>
        </w:rPr>
      </w:pPr>
    </w:p>
    <w:p w14:paraId="13312237" w14:textId="3678C495" w:rsidR="009A714C" w:rsidRPr="004C1556" w:rsidRDefault="009A714C" w:rsidP="009A714C">
      <w:pPr>
        <w:pStyle w:val="NoSpacing"/>
        <w:rPr>
          <w:rFonts w:cstheme="minorHAnsi"/>
          <w:b/>
          <w:sz w:val="24"/>
          <w:szCs w:val="24"/>
        </w:rPr>
      </w:pPr>
      <w:r w:rsidRPr="004C1556">
        <w:rPr>
          <w:rFonts w:cstheme="minorHAnsi"/>
          <w:b/>
          <w:sz w:val="24"/>
          <w:szCs w:val="24"/>
        </w:rPr>
        <w:t xml:space="preserve">VI.  </w:t>
      </w:r>
      <w:r w:rsidRPr="004C1556">
        <w:rPr>
          <w:rFonts w:cstheme="minorHAnsi"/>
          <w:b/>
          <w:sz w:val="24"/>
          <w:szCs w:val="24"/>
        </w:rPr>
        <w:tab/>
        <w:t>Old Business:</w:t>
      </w:r>
    </w:p>
    <w:p w14:paraId="0F01A58C" w14:textId="5813E3D1" w:rsidR="00FD2F1F" w:rsidRPr="004C1556" w:rsidRDefault="004C1556" w:rsidP="00264376">
      <w:pPr>
        <w:pStyle w:val="NoSpacing"/>
        <w:ind w:left="720"/>
        <w:rPr>
          <w:rFonts w:cstheme="minorHAnsi"/>
          <w:sz w:val="24"/>
          <w:szCs w:val="24"/>
        </w:rPr>
      </w:pPr>
      <w:r w:rsidRPr="004C1556">
        <w:rPr>
          <w:rFonts w:cstheme="minorHAnsi"/>
          <w:sz w:val="24"/>
          <w:szCs w:val="24"/>
        </w:rPr>
        <w:t>None.</w:t>
      </w:r>
    </w:p>
    <w:p w14:paraId="0CF51965" w14:textId="4A3C1B1A" w:rsidR="00F946C4" w:rsidRPr="004C1556" w:rsidRDefault="00F946C4" w:rsidP="00DF7336">
      <w:pPr>
        <w:pStyle w:val="NoSpacing"/>
        <w:rPr>
          <w:rFonts w:cstheme="minorHAnsi"/>
          <w:sz w:val="24"/>
          <w:szCs w:val="24"/>
        </w:rPr>
      </w:pPr>
    </w:p>
    <w:p w14:paraId="798336C4" w14:textId="18F5C60A" w:rsidR="00EA5F6D" w:rsidRPr="004C1556" w:rsidRDefault="00F946C4" w:rsidP="00F946C4">
      <w:pPr>
        <w:pStyle w:val="NoSpacing"/>
        <w:ind w:left="720" w:hanging="720"/>
        <w:rPr>
          <w:rFonts w:cstheme="minorHAnsi"/>
          <w:sz w:val="24"/>
          <w:szCs w:val="24"/>
        </w:rPr>
      </w:pPr>
      <w:r w:rsidRPr="004C1556">
        <w:rPr>
          <w:rFonts w:cstheme="minorHAnsi"/>
          <w:b/>
          <w:sz w:val="24"/>
          <w:szCs w:val="24"/>
        </w:rPr>
        <w:t>VII.</w:t>
      </w:r>
      <w:r w:rsidRPr="004C1556">
        <w:rPr>
          <w:rFonts w:cstheme="minorHAnsi"/>
          <w:sz w:val="24"/>
          <w:szCs w:val="24"/>
        </w:rPr>
        <w:t xml:space="preserve">  </w:t>
      </w:r>
      <w:r w:rsidR="00264376" w:rsidRPr="004C1556">
        <w:rPr>
          <w:rFonts w:cstheme="minorHAnsi"/>
          <w:sz w:val="24"/>
          <w:szCs w:val="24"/>
        </w:rPr>
        <w:t xml:space="preserve">  </w:t>
      </w:r>
      <w:r w:rsidRPr="004C1556">
        <w:rPr>
          <w:rFonts w:cstheme="minorHAnsi"/>
          <w:sz w:val="24"/>
          <w:szCs w:val="24"/>
        </w:rPr>
        <w:tab/>
      </w:r>
      <w:r w:rsidR="00F55BA5" w:rsidRPr="004C1556">
        <w:rPr>
          <w:rFonts w:cstheme="minorHAnsi"/>
          <w:b/>
          <w:sz w:val="24"/>
          <w:szCs w:val="24"/>
        </w:rPr>
        <w:t>Board meeting:</w:t>
      </w:r>
      <w:r w:rsidR="00F55BA5" w:rsidRPr="004C1556">
        <w:rPr>
          <w:rFonts w:cstheme="minorHAnsi"/>
          <w:sz w:val="24"/>
          <w:szCs w:val="24"/>
        </w:rPr>
        <w:t xml:space="preserve">  </w:t>
      </w:r>
      <w:r w:rsidRPr="004C1556">
        <w:rPr>
          <w:rFonts w:cstheme="minorHAnsi"/>
          <w:sz w:val="24"/>
          <w:szCs w:val="24"/>
        </w:rPr>
        <w:t xml:space="preserve">Our next board meeting is scheduled for </w:t>
      </w:r>
      <w:r w:rsidR="004C1556" w:rsidRPr="004C1556">
        <w:rPr>
          <w:rFonts w:cstheme="minorHAnsi"/>
          <w:sz w:val="24"/>
          <w:szCs w:val="24"/>
        </w:rPr>
        <w:t>July 14</w:t>
      </w:r>
      <w:r w:rsidR="00DF7336" w:rsidRPr="004C1556">
        <w:rPr>
          <w:rFonts w:cstheme="minorHAnsi"/>
          <w:sz w:val="24"/>
          <w:szCs w:val="24"/>
          <w:vertAlign w:val="superscript"/>
        </w:rPr>
        <w:t>th</w:t>
      </w:r>
      <w:r w:rsidR="004F5620" w:rsidRPr="004C1556">
        <w:rPr>
          <w:rFonts w:cstheme="minorHAnsi"/>
          <w:sz w:val="24"/>
          <w:szCs w:val="24"/>
        </w:rPr>
        <w:t>, 20</w:t>
      </w:r>
      <w:r w:rsidR="00D7037D" w:rsidRPr="004C1556">
        <w:rPr>
          <w:rFonts w:cstheme="minorHAnsi"/>
          <w:sz w:val="24"/>
          <w:szCs w:val="24"/>
        </w:rPr>
        <w:t>20</w:t>
      </w:r>
      <w:r w:rsidR="004F5620" w:rsidRPr="004C1556">
        <w:rPr>
          <w:rFonts w:cstheme="minorHAnsi"/>
          <w:sz w:val="24"/>
          <w:szCs w:val="24"/>
        </w:rPr>
        <w:t xml:space="preserve"> from 11:30am to 1:00pm</w:t>
      </w:r>
      <w:r w:rsidRPr="004C1556">
        <w:rPr>
          <w:rFonts w:cstheme="minorHAnsi"/>
          <w:sz w:val="24"/>
          <w:szCs w:val="24"/>
        </w:rPr>
        <w:t xml:space="preserve">.  Location:  </w:t>
      </w:r>
      <w:r w:rsidR="004C1556" w:rsidRPr="004C1556">
        <w:rPr>
          <w:rFonts w:cstheme="minorHAnsi"/>
          <w:sz w:val="24"/>
          <w:szCs w:val="24"/>
        </w:rPr>
        <w:t>Virtual Zoom meeting.</w:t>
      </w:r>
      <w:r w:rsidRPr="004C1556">
        <w:rPr>
          <w:rFonts w:cstheme="minorHAnsi"/>
          <w:sz w:val="24"/>
          <w:szCs w:val="24"/>
        </w:rPr>
        <w:t xml:space="preserve">  </w:t>
      </w:r>
    </w:p>
    <w:p w14:paraId="55C8E1BB" w14:textId="77777777" w:rsidR="00EA5F6D" w:rsidRPr="00E06FE0" w:rsidRDefault="00EA5F6D" w:rsidP="00F946C4">
      <w:pPr>
        <w:pStyle w:val="NoSpacing"/>
        <w:ind w:left="720" w:hanging="720"/>
        <w:rPr>
          <w:rFonts w:cstheme="minorHAnsi"/>
          <w:sz w:val="24"/>
          <w:szCs w:val="24"/>
          <w:highlight w:val="yellow"/>
        </w:rPr>
      </w:pPr>
    </w:p>
    <w:p w14:paraId="14BF7E7C" w14:textId="5286CCFF" w:rsidR="00F946C4" w:rsidRPr="00EA5F6D" w:rsidRDefault="00EA5F6D" w:rsidP="00F946C4">
      <w:pPr>
        <w:pStyle w:val="NoSpacing"/>
        <w:ind w:left="720" w:hanging="720"/>
        <w:rPr>
          <w:rFonts w:cstheme="minorHAnsi"/>
          <w:sz w:val="24"/>
          <w:szCs w:val="24"/>
        </w:rPr>
      </w:pPr>
      <w:r w:rsidRPr="00235E5D">
        <w:rPr>
          <w:rFonts w:cstheme="minorHAnsi"/>
          <w:b/>
          <w:sz w:val="24"/>
          <w:szCs w:val="24"/>
        </w:rPr>
        <w:t xml:space="preserve">VIII.  </w:t>
      </w:r>
      <w:r w:rsidRPr="00235E5D">
        <w:rPr>
          <w:rFonts w:cstheme="minorHAnsi"/>
          <w:b/>
          <w:sz w:val="24"/>
          <w:szCs w:val="24"/>
        </w:rPr>
        <w:tab/>
      </w:r>
      <w:r w:rsidR="00F946C4" w:rsidRPr="00235E5D">
        <w:rPr>
          <w:rFonts w:cstheme="minorHAnsi"/>
          <w:b/>
          <w:sz w:val="24"/>
          <w:szCs w:val="24"/>
        </w:rPr>
        <w:t xml:space="preserve"> </w:t>
      </w:r>
      <w:r w:rsidRPr="00235E5D">
        <w:rPr>
          <w:rFonts w:cstheme="minorHAnsi"/>
          <w:b/>
          <w:sz w:val="24"/>
          <w:szCs w:val="24"/>
        </w:rPr>
        <w:t xml:space="preserve">Adjournment:  </w:t>
      </w:r>
      <w:r w:rsidRPr="00235E5D">
        <w:rPr>
          <w:rFonts w:cstheme="minorHAnsi"/>
          <w:sz w:val="24"/>
          <w:szCs w:val="24"/>
        </w:rPr>
        <w:t xml:space="preserve">The CKSHRM board meeting was adjourned at </w:t>
      </w:r>
      <w:r w:rsidR="00DF7336" w:rsidRPr="00235E5D">
        <w:rPr>
          <w:rFonts w:cstheme="minorHAnsi"/>
          <w:sz w:val="24"/>
          <w:szCs w:val="24"/>
        </w:rPr>
        <w:t>1:</w:t>
      </w:r>
      <w:r w:rsidR="00235E5D" w:rsidRPr="00235E5D">
        <w:rPr>
          <w:rFonts w:cstheme="minorHAnsi"/>
          <w:sz w:val="24"/>
          <w:szCs w:val="24"/>
        </w:rPr>
        <w:t>06</w:t>
      </w:r>
      <w:r w:rsidR="004F5620" w:rsidRPr="00235E5D">
        <w:rPr>
          <w:rFonts w:cstheme="minorHAnsi"/>
          <w:sz w:val="24"/>
          <w:szCs w:val="24"/>
        </w:rPr>
        <w:t>pm.</w:t>
      </w:r>
      <w:r w:rsidRPr="00EA5F6D">
        <w:rPr>
          <w:rFonts w:cstheme="minorHAnsi"/>
          <w:sz w:val="24"/>
          <w:szCs w:val="24"/>
        </w:rPr>
        <w:t xml:space="preserve"> </w:t>
      </w:r>
    </w:p>
    <w:p w14:paraId="3E05BE4D" w14:textId="1ED2AC85" w:rsidR="00113F56" w:rsidRPr="00113F56" w:rsidRDefault="00DF5195" w:rsidP="009A714C">
      <w:pPr>
        <w:pStyle w:val="NoSpacing"/>
        <w:rPr>
          <w:rFonts w:cstheme="minorHAnsi"/>
          <w:sz w:val="24"/>
          <w:szCs w:val="24"/>
        </w:rPr>
      </w:pPr>
      <w:r>
        <w:rPr>
          <w:rFonts w:cstheme="minorHAnsi"/>
          <w:sz w:val="24"/>
          <w:szCs w:val="24"/>
        </w:rPr>
        <w:t xml:space="preserve">  </w:t>
      </w:r>
    </w:p>
    <w:p w14:paraId="3CFCCA2F" w14:textId="77777777" w:rsidR="00113F56" w:rsidRPr="00D9511A" w:rsidRDefault="00113F56" w:rsidP="00113F56">
      <w:pPr>
        <w:pStyle w:val="NoSpacing"/>
        <w:rPr>
          <w:rFonts w:cstheme="minorHAnsi"/>
          <w:b/>
          <w:sz w:val="24"/>
          <w:szCs w:val="24"/>
        </w:rPr>
      </w:pPr>
    </w:p>
    <w:p w14:paraId="4D2DA0FC" w14:textId="77777777" w:rsidR="00D03D56" w:rsidRDefault="00D03D56" w:rsidP="00D03D56">
      <w:pPr>
        <w:pStyle w:val="NoSpacing"/>
        <w:rPr>
          <w:rFonts w:cstheme="minorHAnsi"/>
          <w:sz w:val="24"/>
          <w:szCs w:val="24"/>
        </w:rPr>
      </w:pPr>
    </w:p>
    <w:p w14:paraId="64724AB5" w14:textId="2F82EF93" w:rsidR="003D5DA0" w:rsidRDefault="00BE0816" w:rsidP="00D03D56">
      <w:pPr>
        <w:pStyle w:val="NoSpacing"/>
        <w:rPr>
          <w:rFonts w:cstheme="minorHAnsi"/>
          <w:sz w:val="24"/>
          <w:szCs w:val="24"/>
        </w:rPr>
      </w:pPr>
      <w:r>
        <w:rPr>
          <w:rFonts w:cstheme="minorHAnsi"/>
          <w:sz w:val="24"/>
          <w:szCs w:val="24"/>
        </w:rPr>
        <w:t xml:space="preserve">     </w:t>
      </w:r>
      <w:r w:rsidR="00630297">
        <w:rPr>
          <w:rFonts w:cstheme="minorHAnsi"/>
          <w:sz w:val="24"/>
          <w:szCs w:val="24"/>
        </w:rPr>
        <w:t xml:space="preserve">  </w:t>
      </w:r>
      <w:r w:rsidR="00374ABD">
        <w:rPr>
          <w:rFonts w:cstheme="minorHAnsi"/>
          <w:sz w:val="24"/>
          <w:szCs w:val="24"/>
        </w:rPr>
        <w:t xml:space="preserve">   </w:t>
      </w:r>
      <w:r w:rsidR="000D7EAE" w:rsidRPr="005535EE">
        <w:rPr>
          <w:rFonts w:cstheme="minorHAnsi"/>
          <w:sz w:val="24"/>
          <w:szCs w:val="24"/>
        </w:rPr>
        <w:t xml:space="preserve"> </w:t>
      </w:r>
      <w:r w:rsidR="000D7EAE">
        <w:rPr>
          <w:rFonts w:cstheme="minorHAnsi"/>
          <w:sz w:val="24"/>
          <w:szCs w:val="24"/>
        </w:rPr>
        <w:t xml:space="preserve">  </w:t>
      </w:r>
    </w:p>
    <w:p w14:paraId="4FE0BC2C" w14:textId="1DCFEB34" w:rsidR="005243CB" w:rsidRDefault="003D5DA0" w:rsidP="001336AE">
      <w:pPr>
        <w:pStyle w:val="NoSpacing"/>
        <w:ind w:left="720" w:hanging="720"/>
        <w:rPr>
          <w:rFonts w:cstheme="minorHAnsi"/>
          <w:sz w:val="24"/>
          <w:szCs w:val="24"/>
        </w:rPr>
      </w:pPr>
      <w:r>
        <w:rPr>
          <w:rFonts w:cstheme="minorHAnsi"/>
          <w:sz w:val="24"/>
          <w:szCs w:val="24"/>
        </w:rPr>
        <w:t xml:space="preserve">    </w:t>
      </w:r>
      <w:r w:rsidR="00F21939">
        <w:rPr>
          <w:rFonts w:cstheme="minorHAnsi"/>
          <w:sz w:val="24"/>
          <w:szCs w:val="24"/>
        </w:rPr>
        <w:t xml:space="preserve">   </w:t>
      </w:r>
      <w:r w:rsidR="00FE5ED9">
        <w:rPr>
          <w:rFonts w:cstheme="minorHAnsi"/>
          <w:sz w:val="24"/>
          <w:szCs w:val="24"/>
        </w:rPr>
        <w:t xml:space="preserve"> </w:t>
      </w:r>
    </w:p>
    <w:p w14:paraId="4CF782AB" w14:textId="068C4BDA" w:rsidR="001336AE" w:rsidRPr="001336AE" w:rsidRDefault="005D4867" w:rsidP="001336AE">
      <w:pPr>
        <w:pStyle w:val="NoSpacing"/>
        <w:ind w:left="720" w:hanging="720"/>
        <w:rPr>
          <w:rFonts w:cstheme="minorHAnsi"/>
          <w:sz w:val="24"/>
          <w:szCs w:val="24"/>
        </w:rPr>
      </w:pPr>
      <w:r>
        <w:rPr>
          <w:rFonts w:cstheme="minorHAnsi"/>
          <w:b/>
          <w:sz w:val="24"/>
          <w:szCs w:val="24"/>
        </w:rPr>
        <w:tab/>
      </w:r>
      <w:r>
        <w:rPr>
          <w:rFonts w:cstheme="minorHAnsi"/>
          <w:sz w:val="24"/>
          <w:szCs w:val="24"/>
        </w:rPr>
        <w:t xml:space="preserve">  </w:t>
      </w:r>
      <w:r w:rsidR="00281569">
        <w:rPr>
          <w:rFonts w:cstheme="minorHAnsi"/>
          <w:sz w:val="24"/>
          <w:szCs w:val="24"/>
        </w:rPr>
        <w:t xml:space="preserve">   </w:t>
      </w:r>
      <w:r w:rsidR="001336AE">
        <w:rPr>
          <w:rFonts w:cstheme="minorHAnsi"/>
          <w:sz w:val="24"/>
          <w:szCs w:val="24"/>
        </w:rPr>
        <w:t xml:space="preserve">  </w:t>
      </w:r>
      <w:r w:rsidR="001336AE" w:rsidRPr="001336AE">
        <w:rPr>
          <w:rFonts w:cstheme="minorHAnsi"/>
          <w:sz w:val="24"/>
          <w:szCs w:val="24"/>
        </w:rPr>
        <w:t xml:space="preserve">  </w:t>
      </w:r>
    </w:p>
    <w:p w14:paraId="4BEF2949" w14:textId="030B58AA" w:rsidR="001336AE" w:rsidRPr="001336AE" w:rsidRDefault="001336AE" w:rsidP="001336AE">
      <w:pPr>
        <w:pStyle w:val="NoSpacing"/>
        <w:jc w:val="center"/>
        <w:rPr>
          <w:rFonts w:cstheme="minorHAnsi"/>
          <w:sz w:val="24"/>
          <w:szCs w:val="24"/>
        </w:rPr>
      </w:pPr>
    </w:p>
    <w:p w14:paraId="65551712" w14:textId="77777777" w:rsidR="001336AE" w:rsidRPr="001336AE" w:rsidRDefault="001336AE" w:rsidP="001336AE">
      <w:pPr>
        <w:pStyle w:val="NoSpacing"/>
        <w:jc w:val="center"/>
        <w:rPr>
          <w:rFonts w:ascii="Arial Nova" w:hAnsi="Arial Nova"/>
          <w:sz w:val="24"/>
          <w:szCs w:val="24"/>
        </w:rPr>
      </w:pPr>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AE"/>
    <w:rsid w:val="00021BC9"/>
    <w:rsid w:val="00030F6F"/>
    <w:rsid w:val="00057FFA"/>
    <w:rsid w:val="000610E2"/>
    <w:rsid w:val="000615DF"/>
    <w:rsid w:val="000B6E90"/>
    <w:rsid w:val="000C6069"/>
    <w:rsid w:val="000D7EAE"/>
    <w:rsid w:val="000E0AC8"/>
    <w:rsid w:val="00113F56"/>
    <w:rsid w:val="00130C2C"/>
    <w:rsid w:val="001336AE"/>
    <w:rsid w:val="001B33BF"/>
    <w:rsid w:val="001F00B4"/>
    <w:rsid w:val="00206754"/>
    <w:rsid w:val="0021409A"/>
    <w:rsid w:val="00235E5D"/>
    <w:rsid w:val="00264376"/>
    <w:rsid w:val="00277DB1"/>
    <w:rsid w:val="00281569"/>
    <w:rsid w:val="00304076"/>
    <w:rsid w:val="003178A3"/>
    <w:rsid w:val="00351E31"/>
    <w:rsid w:val="00357A27"/>
    <w:rsid w:val="0036691D"/>
    <w:rsid w:val="00374ABD"/>
    <w:rsid w:val="003D10ED"/>
    <w:rsid w:val="003D5DA0"/>
    <w:rsid w:val="003F319B"/>
    <w:rsid w:val="00401921"/>
    <w:rsid w:val="00403CF2"/>
    <w:rsid w:val="004358DB"/>
    <w:rsid w:val="00451D47"/>
    <w:rsid w:val="00457F0C"/>
    <w:rsid w:val="00486B75"/>
    <w:rsid w:val="004A3347"/>
    <w:rsid w:val="004A7C5D"/>
    <w:rsid w:val="004C1556"/>
    <w:rsid w:val="004C6698"/>
    <w:rsid w:val="004D5D62"/>
    <w:rsid w:val="004F5620"/>
    <w:rsid w:val="00511F35"/>
    <w:rsid w:val="005243CB"/>
    <w:rsid w:val="00524568"/>
    <w:rsid w:val="005373FB"/>
    <w:rsid w:val="005535EE"/>
    <w:rsid w:val="005D4867"/>
    <w:rsid w:val="006029E1"/>
    <w:rsid w:val="00607F1B"/>
    <w:rsid w:val="00630297"/>
    <w:rsid w:val="0066262B"/>
    <w:rsid w:val="00697523"/>
    <w:rsid w:val="006C2808"/>
    <w:rsid w:val="006D6974"/>
    <w:rsid w:val="0072350D"/>
    <w:rsid w:val="00747511"/>
    <w:rsid w:val="0078201E"/>
    <w:rsid w:val="007926E7"/>
    <w:rsid w:val="007A5703"/>
    <w:rsid w:val="007B0893"/>
    <w:rsid w:val="00807E09"/>
    <w:rsid w:val="0084012E"/>
    <w:rsid w:val="00856614"/>
    <w:rsid w:val="008576B3"/>
    <w:rsid w:val="008942AB"/>
    <w:rsid w:val="00912A01"/>
    <w:rsid w:val="00933478"/>
    <w:rsid w:val="00953695"/>
    <w:rsid w:val="0096562B"/>
    <w:rsid w:val="00966B22"/>
    <w:rsid w:val="00986C95"/>
    <w:rsid w:val="009A714C"/>
    <w:rsid w:val="009F3746"/>
    <w:rsid w:val="00A54A69"/>
    <w:rsid w:val="00AF49A2"/>
    <w:rsid w:val="00B26A4A"/>
    <w:rsid w:val="00B30E66"/>
    <w:rsid w:val="00B36DFC"/>
    <w:rsid w:val="00B43FF4"/>
    <w:rsid w:val="00B958CC"/>
    <w:rsid w:val="00BD2F11"/>
    <w:rsid w:val="00BE0816"/>
    <w:rsid w:val="00C10BFA"/>
    <w:rsid w:val="00CA1817"/>
    <w:rsid w:val="00CB035E"/>
    <w:rsid w:val="00CD450D"/>
    <w:rsid w:val="00CD4D58"/>
    <w:rsid w:val="00D0179F"/>
    <w:rsid w:val="00D03D56"/>
    <w:rsid w:val="00D07953"/>
    <w:rsid w:val="00D11B0A"/>
    <w:rsid w:val="00D24008"/>
    <w:rsid w:val="00D33A53"/>
    <w:rsid w:val="00D43CBD"/>
    <w:rsid w:val="00D679CC"/>
    <w:rsid w:val="00D7037D"/>
    <w:rsid w:val="00D800C1"/>
    <w:rsid w:val="00D9511A"/>
    <w:rsid w:val="00DF5195"/>
    <w:rsid w:val="00DF7336"/>
    <w:rsid w:val="00E06FE0"/>
    <w:rsid w:val="00E35E86"/>
    <w:rsid w:val="00E55974"/>
    <w:rsid w:val="00EA5F6D"/>
    <w:rsid w:val="00F02267"/>
    <w:rsid w:val="00F076FC"/>
    <w:rsid w:val="00F21939"/>
    <w:rsid w:val="00F55BA5"/>
    <w:rsid w:val="00F71F1E"/>
    <w:rsid w:val="00F946C4"/>
    <w:rsid w:val="00FD2F1F"/>
    <w:rsid w:val="00FE5ED9"/>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Tracy Perkins</cp:lastModifiedBy>
  <cp:revision>5</cp:revision>
  <dcterms:created xsi:type="dcterms:W3CDTF">2020-06-16T20:46:00Z</dcterms:created>
  <dcterms:modified xsi:type="dcterms:W3CDTF">2020-06-16T20:52:00Z</dcterms:modified>
</cp:coreProperties>
</file>